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DFA3" w14:textId="77777777" w:rsidR="007C70A4" w:rsidRPr="00427698" w:rsidRDefault="007C70A4" w:rsidP="007C70A4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sz w:val="24"/>
          <w:szCs w:val="24"/>
          <w:lang w:val="ro-RO"/>
        </w:rPr>
        <w:t xml:space="preserve">Informații publice, </w:t>
      </w:r>
    </w:p>
    <w:p w14:paraId="24506527" w14:textId="08988421" w:rsidR="009A38D3" w:rsidRPr="00427698" w:rsidRDefault="007C70A4" w:rsidP="0052057F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sz w:val="24"/>
          <w:szCs w:val="24"/>
          <w:lang w:val="ro-RO"/>
        </w:rPr>
        <w:t>conform art. 7, alin. (21), alin. (23),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1),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2),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3),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>4), alin. (23</w:t>
      </w:r>
      <w:r w:rsidRPr="00427698">
        <w:rPr>
          <w:rFonts w:ascii="Arial" w:hAnsi="Arial" w:cs="Arial"/>
          <w:b/>
          <w:bCs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b/>
          <w:bCs/>
          <w:sz w:val="24"/>
          <w:szCs w:val="24"/>
          <w:lang w:val="ro-RO"/>
        </w:rPr>
        <w:t xml:space="preserve">5) din Legea nr. 50/1991 </w:t>
      </w:r>
      <w:r w:rsidR="0052057F" w:rsidRPr="00427698">
        <w:rPr>
          <w:rFonts w:ascii="Arial" w:hAnsi="Arial" w:cs="Arial"/>
          <w:b/>
          <w:bCs/>
          <w:sz w:val="24"/>
          <w:szCs w:val="24"/>
          <w:lang w:val="ro-RO"/>
        </w:rPr>
        <w:t>privind autorizarea executării lucrărilor de construcții,</w:t>
      </w:r>
      <w:r w:rsidR="0052057F" w:rsidRPr="00427698">
        <w:rPr>
          <w:lang w:val="ro-RO"/>
        </w:rPr>
        <w:t xml:space="preserve"> </w:t>
      </w:r>
      <w:r w:rsidR="0052057F" w:rsidRPr="00427698">
        <w:rPr>
          <w:rFonts w:ascii="Arial" w:hAnsi="Arial" w:cs="Arial"/>
          <w:b/>
          <w:bCs/>
          <w:sz w:val="24"/>
          <w:szCs w:val="24"/>
          <w:lang w:val="ro-RO"/>
        </w:rPr>
        <w:t>Republicată</w:t>
      </w:r>
    </w:p>
    <w:p w14:paraId="6375C4B2" w14:textId="77777777" w:rsidR="0052057F" w:rsidRPr="00427698" w:rsidRDefault="0052057F" w:rsidP="0052057F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D481EC8" w14:textId="1E7228FB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a) </w:t>
      </w:r>
      <w:r w:rsidR="00182145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Autorizație de construire nr. 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>2</w:t>
      </w:r>
      <w:r w:rsidR="0035511A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/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>15</w:t>
      </w:r>
      <w:r w:rsidR="00621FAF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.0</w:t>
      </w:r>
      <w:r w:rsidR="007A1C4D">
        <w:rPr>
          <w:rFonts w:ascii="Arial" w:hAnsi="Arial" w:cs="Arial"/>
          <w:b/>
          <w:bCs/>
          <w:kern w:val="0"/>
          <w:sz w:val="24"/>
          <w:szCs w:val="24"/>
          <w:lang w:val="ro-RO"/>
        </w:rPr>
        <w:t>1</w:t>
      </w:r>
      <w:r w:rsidR="00621FAF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.202</w:t>
      </w:r>
      <w:r w:rsidR="007A1C4D">
        <w:rPr>
          <w:rFonts w:ascii="Arial" w:hAnsi="Arial" w:cs="Arial"/>
          <w:b/>
          <w:bCs/>
          <w:kern w:val="0"/>
          <w:sz w:val="24"/>
          <w:szCs w:val="24"/>
          <w:lang w:val="ro-RO"/>
        </w:rPr>
        <w:t>4</w:t>
      </w:r>
      <w:r w:rsidR="00877625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– beneficiar 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REȚELE ELECTRICE BANAT S.A. prin </w:t>
      </w:r>
      <w:r w:rsidR="007A1C4D">
        <w:rPr>
          <w:rFonts w:ascii="Arial" w:hAnsi="Arial" w:cs="Arial"/>
          <w:b/>
          <w:bCs/>
          <w:kern w:val="0"/>
          <w:sz w:val="24"/>
          <w:szCs w:val="24"/>
          <w:lang w:val="ro-RO"/>
        </w:rPr>
        <w:t>SOLPOWER ENERGY</w:t>
      </w:r>
      <w:r w:rsidR="00877625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S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>.</w:t>
      </w:r>
      <w:r w:rsidR="00877625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R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>.</w:t>
      </w:r>
      <w:r w:rsidR="00877625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L</w:t>
      </w:r>
      <w:r w:rsidR="004D79CF">
        <w:rPr>
          <w:rFonts w:ascii="Arial" w:hAnsi="Arial" w:cs="Arial"/>
          <w:b/>
          <w:bCs/>
          <w:kern w:val="0"/>
          <w:sz w:val="24"/>
          <w:szCs w:val="24"/>
          <w:lang w:val="ro-RO"/>
        </w:rPr>
        <w:t>.</w:t>
      </w:r>
    </w:p>
    <w:p w14:paraId="62D1BBDE" w14:textId="1A43F024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b) </w:t>
      </w:r>
      <w:r w:rsidR="0052103D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Lucrări de construire racordare CEF Chișineu Criș la S.E.N.</w:t>
      </w:r>
    </w:p>
    <w:p w14:paraId="421FFE3D" w14:textId="67C7C01A" w:rsidR="00707D85" w:rsidRDefault="00B81240" w:rsidP="004276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ab/>
        <w:t>Descriere proiect:</w:t>
      </w:r>
      <w:r w:rsidR="008117A6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8117A6" w:rsidRPr="00427698">
        <w:rPr>
          <w:rFonts w:ascii="Arial" w:hAnsi="Arial" w:cs="Arial"/>
          <w:kern w:val="0"/>
          <w:sz w:val="24"/>
          <w:szCs w:val="24"/>
          <w:lang w:val="ro-RO"/>
        </w:rPr>
        <w:t xml:space="preserve">Se propune </w:t>
      </w:r>
      <w:r w:rsidR="007662AF">
        <w:rPr>
          <w:rFonts w:ascii="Arial" w:hAnsi="Arial" w:cs="Arial"/>
          <w:kern w:val="0"/>
          <w:sz w:val="24"/>
          <w:szCs w:val="24"/>
          <w:lang w:val="ro-RO"/>
        </w:rPr>
        <w:t xml:space="preserve">montarea unor echipamente de înaltă tensiune în cadrul stației de transformare 20/110 kV existentă Chișineu-Criș, aparținând Rețele Electrice Banat S.A., în scopul racordării la SEN a parcului fotovoltaic Chișineu-Criș, ce face obiectul unui alt proiect. </w:t>
      </w:r>
      <w:r w:rsidR="00707D85">
        <w:rPr>
          <w:rFonts w:ascii="Arial" w:hAnsi="Arial" w:cs="Arial"/>
          <w:kern w:val="0"/>
          <w:sz w:val="24"/>
          <w:szCs w:val="24"/>
          <w:lang w:val="ro-RO"/>
        </w:rPr>
        <w:t xml:space="preserve"> </w:t>
      </w:r>
    </w:p>
    <w:p w14:paraId="23210BFE" w14:textId="7857E4F9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c)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Procentul de ocupare al terenului</w:t>
      </w:r>
      <w:r w:rsidR="007A1C4D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pentru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stația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nouă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de racordare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B81240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POT  propus  =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4</w:t>
      </w:r>
      <w:r w:rsidR="00B81240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%; CUT  maxim = </w:t>
      </w:r>
      <w:r w:rsid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0,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04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  <w:r w:rsidR="007662AF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pentru stația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existentă de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racordare</w:t>
      </w:r>
      <w:r w:rsidR="007662AF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7662AF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POT  propus  =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POT menținut</w:t>
      </w:r>
      <w:r w:rsidR="007662AF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; CUT 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propus</w:t>
      </w:r>
      <w:r w:rsidR="007662AF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>= CUT menținut</w:t>
      </w:r>
      <w:r w:rsidR="007662AF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</w:p>
    <w:p w14:paraId="45D5C8AB" w14:textId="70D82C52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d)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R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etragerile construcţiilor de la limitele de proprietate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– </w:t>
      </w:r>
      <w:r w:rsidR="00914D6C" w:rsidRPr="00427698">
        <w:rPr>
          <w:rFonts w:ascii="Arial" w:hAnsi="Arial" w:cs="Arial"/>
          <w:kern w:val="0"/>
          <w:sz w:val="24"/>
          <w:szCs w:val="24"/>
          <w:lang w:val="ro-RO"/>
        </w:rPr>
        <w:t>Nu este cazul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</w:p>
    <w:p w14:paraId="35802735" w14:textId="044B1897" w:rsidR="0052057F" w:rsidRPr="005E3732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e)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suprafeţe construit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e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la sol</w:t>
      </w:r>
      <w:r w:rsidR="007662AF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EA1197">
        <w:rPr>
          <w:rFonts w:ascii="Arial" w:hAnsi="Arial" w:cs="Arial"/>
          <w:b/>
          <w:bCs/>
          <w:kern w:val="0"/>
          <w:sz w:val="24"/>
          <w:szCs w:val="24"/>
          <w:lang w:val="ro-RO"/>
        </w:rPr>
        <w:t>–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 </w:t>
      </w:r>
      <w:r w:rsidR="007662AF">
        <w:rPr>
          <w:rFonts w:ascii="Arial" w:hAnsi="Arial" w:cs="Arial"/>
          <w:kern w:val="0"/>
          <w:sz w:val="24"/>
          <w:szCs w:val="24"/>
          <w:lang w:val="ro-RO"/>
        </w:rPr>
        <w:t>46</w:t>
      </w:r>
      <w:r w:rsidR="005E3732">
        <w:rPr>
          <w:rFonts w:ascii="Arial" w:hAnsi="Arial" w:cs="Arial"/>
          <w:kern w:val="0"/>
          <w:sz w:val="24"/>
          <w:szCs w:val="24"/>
          <w:lang w:val="ro-RO"/>
        </w:rPr>
        <w:t xml:space="preserve"> mp; </w:t>
      </w:r>
    </w:p>
    <w:p w14:paraId="106CE2FD" w14:textId="4FDF1954" w:rsidR="0052057F" w:rsidRPr="00340462" w:rsidRDefault="0052057F" w:rsidP="00EA11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f)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regimul de înălţime, numărul de niveluri subterane şi supraterane pentru fiecare construcţie, şi înălţimile construcţiilor, la cornişă şi maximă pentru fiecare construcţie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</w:t>
      </w:r>
      <w:r w:rsidR="00914D6C" w:rsidRPr="00340462">
        <w:rPr>
          <w:rFonts w:ascii="Arial" w:hAnsi="Arial" w:cs="Arial"/>
          <w:kern w:val="0"/>
          <w:sz w:val="24"/>
          <w:szCs w:val="24"/>
          <w:lang w:val="ro-RO"/>
        </w:rPr>
        <w:t xml:space="preserve">– </w:t>
      </w:r>
      <w:r w:rsidR="007662AF">
        <w:rPr>
          <w:rFonts w:ascii="Arial" w:hAnsi="Arial" w:cs="Arial"/>
          <w:kern w:val="0"/>
          <w:sz w:val="24"/>
          <w:szCs w:val="24"/>
          <w:lang w:val="ro-RO"/>
        </w:rPr>
        <w:t>Stație de racordare</w:t>
      </w:r>
      <w:r w:rsidR="00340462" w:rsidRPr="00340462">
        <w:rPr>
          <w:rFonts w:ascii="Arial" w:hAnsi="Arial" w:cs="Arial"/>
          <w:kern w:val="0"/>
          <w:sz w:val="24"/>
          <w:szCs w:val="24"/>
          <w:lang w:val="ro-RO"/>
        </w:rPr>
        <w:t xml:space="preserve"> - </w:t>
      </w:r>
      <w:r w:rsidR="00053CC2" w:rsidRPr="00340462">
        <w:rPr>
          <w:rFonts w:ascii="Arial" w:hAnsi="Arial" w:cs="Arial"/>
          <w:kern w:val="0"/>
          <w:sz w:val="24"/>
          <w:szCs w:val="24"/>
          <w:lang w:val="ro-RO"/>
        </w:rPr>
        <w:t>H</w:t>
      </w:r>
      <w:r w:rsidR="00053CC2" w:rsidRPr="00D6510D">
        <w:rPr>
          <w:rFonts w:ascii="Arial" w:hAnsi="Arial" w:cs="Arial"/>
          <w:kern w:val="0"/>
          <w:sz w:val="24"/>
          <w:szCs w:val="24"/>
          <w:vertAlign w:val="subscript"/>
          <w:lang w:val="ro-RO"/>
        </w:rPr>
        <w:t xml:space="preserve">max </w:t>
      </w:r>
      <w:r w:rsidR="00053CC2" w:rsidRPr="00340462">
        <w:rPr>
          <w:rFonts w:ascii="Arial" w:hAnsi="Arial" w:cs="Arial"/>
          <w:kern w:val="0"/>
          <w:sz w:val="24"/>
          <w:szCs w:val="24"/>
          <w:lang w:val="ro-RO"/>
        </w:rPr>
        <w:t>= 8,00 m</w:t>
      </w:r>
      <w:r w:rsidRPr="00340462">
        <w:rPr>
          <w:rFonts w:ascii="Arial" w:hAnsi="Arial" w:cs="Arial"/>
          <w:kern w:val="0"/>
          <w:sz w:val="24"/>
          <w:szCs w:val="24"/>
          <w:lang w:val="ro-RO"/>
        </w:rPr>
        <w:t>;</w:t>
      </w:r>
    </w:p>
    <w:p w14:paraId="68D60399" w14:textId="584F8868" w:rsidR="0052057F" w:rsidRPr="00427698" w:rsidRDefault="0052057F" w:rsidP="00EA1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</w:t>
      </w:r>
      <w:r w:rsidR="00B86BCE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g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) </w:t>
      </w:r>
      <w:r w:rsidR="00914D6C"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A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vizul autorităţii competente în domeniul protejării mediului</w:t>
      </w:r>
      <w:r w:rsidR="00914D6C"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– </w:t>
      </w:r>
      <w:r w:rsidR="00B86BCE">
        <w:rPr>
          <w:rFonts w:ascii="Arial" w:hAnsi="Arial" w:cs="Arial"/>
          <w:kern w:val="0"/>
          <w:sz w:val="24"/>
          <w:szCs w:val="24"/>
          <w:lang w:val="ro-RO"/>
        </w:rPr>
        <w:t>Clasarea notificării</w:t>
      </w:r>
      <w:r w:rsidR="00914D6C" w:rsidRPr="00427698">
        <w:rPr>
          <w:rFonts w:ascii="Arial" w:hAnsi="Arial" w:cs="Arial"/>
          <w:kern w:val="0"/>
          <w:sz w:val="24"/>
          <w:szCs w:val="24"/>
          <w:lang w:val="ro-RO"/>
        </w:rPr>
        <w:t xml:space="preserve"> nr. </w:t>
      </w:r>
      <w:r w:rsidR="00B86BCE">
        <w:rPr>
          <w:rFonts w:ascii="Arial" w:hAnsi="Arial" w:cs="Arial"/>
          <w:kern w:val="0"/>
          <w:sz w:val="24"/>
          <w:szCs w:val="24"/>
          <w:lang w:val="ro-RO"/>
        </w:rPr>
        <w:t>10418</w:t>
      </w:r>
      <w:r w:rsidR="006C478E" w:rsidRPr="00427698">
        <w:rPr>
          <w:rFonts w:ascii="Arial" w:hAnsi="Arial" w:cs="Arial"/>
          <w:kern w:val="0"/>
          <w:sz w:val="24"/>
          <w:szCs w:val="24"/>
          <w:lang w:val="ro-RO"/>
        </w:rPr>
        <w:t>/0</w:t>
      </w:r>
      <w:r w:rsidR="00B86BCE">
        <w:rPr>
          <w:rFonts w:ascii="Arial" w:hAnsi="Arial" w:cs="Arial"/>
          <w:kern w:val="0"/>
          <w:sz w:val="24"/>
          <w:szCs w:val="24"/>
          <w:lang w:val="ro-RO"/>
        </w:rPr>
        <w:t>7</w:t>
      </w:r>
      <w:r w:rsidR="006C478E" w:rsidRPr="00427698">
        <w:rPr>
          <w:rFonts w:ascii="Arial" w:hAnsi="Arial" w:cs="Arial"/>
          <w:kern w:val="0"/>
          <w:sz w:val="24"/>
          <w:szCs w:val="24"/>
          <w:lang w:val="ro-RO"/>
        </w:rPr>
        <w:t>.0</w:t>
      </w:r>
      <w:r w:rsidR="00F268C2">
        <w:rPr>
          <w:rFonts w:ascii="Arial" w:hAnsi="Arial" w:cs="Arial"/>
          <w:kern w:val="0"/>
          <w:sz w:val="24"/>
          <w:szCs w:val="24"/>
          <w:lang w:val="ro-RO"/>
        </w:rPr>
        <w:t>7</w:t>
      </w:r>
      <w:r w:rsidR="006C478E" w:rsidRPr="00427698">
        <w:rPr>
          <w:rFonts w:ascii="Arial" w:hAnsi="Arial" w:cs="Arial"/>
          <w:kern w:val="0"/>
          <w:sz w:val="24"/>
          <w:szCs w:val="24"/>
          <w:lang w:val="ro-RO"/>
        </w:rPr>
        <w:t>.202</w:t>
      </w:r>
      <w:r w:rsidR="00B86BCE">
        <w:rPr>
          <w:rFonts w:ascii="Arial" w:hAnsi="Arial" w:cs="Arial"/>
          <w:kern w:val="0"/>
          <w:sz w:val="24"/>
          <w:szCs w:val="24"/>
          <w:lang w:val="ro-RO"/>
        </w:rPr>
        <w:t>2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;</w:t>
      </w:r>
    </w:p>
    <w:p w14:paraId="7554E65C" w14:textId="34CF4949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</w:t>
      </w:r>
      <w:r w:rsidR="00B86BCE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h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planul de situaţie</w:t>
      </w:r>
      <w:r w:rsidR="00621FAF" w:rsidRPr="00427698">
        <w:rPr>
          <w:rFonts w:ascii="Arial" w:hAnsi="Arial" w:cs="Arial"/>
          <w:i/>
          <w:iCs/>
          <w:kern w:val="0"/>
          <w:sz w:val="24"/>
          <w:szCs w:val="24"/>
          <w:lang w:val="ro-RO"/>
        </w:rPr>
        <w:t xml:space="preserve"> – </w:t>
      </w:r>
      <w:r w:rsidR="00507C6C" w:rsidRPr="00507C6C">
        <w:rPr>
          <w:rFonts w:ascii="Arial" w:hAnsi="Arial" w:cs="Arial"/>
          <w:kern w:val="0"/>
          <w:sz w:val="24"/>
          <w:szCs w:val="24"/>
          <w:lang w:val="ro-RO"/>
        </w:rPr>
        <w:t>1</w:t>
      </w:r>
      <w:r w:rsidR="00621FAF" w:rsidRPr="00507C6C">
        <w:rPr>
          <w:rFonts w:ascii="Arial" w:hAnsi="Arial" w:cs="Arial"/>
          <w:kern w:val="0"/>
          <w:sz w:val="24"/>
          <w:szCs w:val="24"/>
          <w:lang w:val="ro-RO"/>
        </w:rPr>
        <w:t xml:space="preserve"> </w:t>
      </w:r>
      <w:r w:rsidR="00621FAF" w:rsidRPr="00427698">
        <w:rPr>
          <w:rFonts w:ascii="Arial" w:hAnsi="Arial" w:cs="Arial"/>
          <w:kern w:val="0"/>
          <w:sz w:val="24"/>
          <w:szCs w:val="24"/>
          <w:lang w:val="ro-RO"/>
        </w:rPr>
        <w:t>planș</w:t>
      </w:r>
      <w:r w:rsidR="00507C6C">
        <w:rPr>
          <w:rFonts w:ascii="Arial" w:hAnsi="Arial" w:cs="Arial"/>
          <w:kern w:val="0"/>
          <w:sz w:val="24"/>
          <w:szCs w:val="24"/>
          <w:lang w:val="ro-RO"/>
        </w:rPr>
        <w:t>ă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;</w:t>
      </w:r>
    </w:p>
    <w:p w14:paraId="55165932" w14:textId="0942DE13" w:rsidR="0052057F" w:rsidRPr="00427698" w:rsidRDefault="0052057F" w:rsidP="004276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    </w:t>
      </w:r>
      <w:r w:rsidR="00B86BCE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i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 xml:space="preserve">) </w:t>
      </w: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>planuri cu toate faţadele</w:t>
      </w:r>
      <w:r w:rsidR="00621FAF" w:rsidRPr="00427698">
        <w:rPr>
          <w:rFonts w:ascii="Arial" w:hAnsi="Arial" w:cs="Arial"/>
          <w:i/>
          <w:iCs/>
          <w:kern w:val="0"/>
          <w:sz w:val="24"/>
          <w:szCs w:val="24"/>
          <w:lang w:val="ro-RO"/>
        </w:rPr>
        <w:t xml:space="preserve"> – </w:t>
      </w:r>
      <w:r w:rsidR="005118BF">
        <w:rPr>
          <w:rFonts w:ascii="Arial" w:hAnsi="Arial" w:cs="Arial"/>
          <w:kern w:val="0"/>
          <w:sz w:val="24"/>
          <w:szCs w:val="24"/>
          <w:lang w:val="ro-RO"/>
        </w:rPr>
        <w:t>1 planșă</w:t>
      </w:r>
      <w:r w:rsidRPr="00427698"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  <w:t>.</w:t>
      </w:r>
    </w:p>
    <w:p w14:paraId="5D356659" w14:textId="77777777" w:rsidR="00914D6C" w:rsidRPr="001D3A43" w:rsidRDefault="00914D6C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D144299" w14:textId="270C1EE5" w:rsidR="00914D6C" w:rsidRPr="00427698" w:rsidRDefault="006C478E" w:rsidP="005205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ab/>
      </w:r>
      <w:r w:rsidRPr="00427698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Data finalizării operațiunilor de publicitate de către emitentul autorizației de construire – primăria </w:t>
      </w:r>
      <w:r w:rsidR="00F268C2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orașului Chișineu-Criș</w:t>
      </w:r>
      <w:r w:rsidRPr="00427698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, județul </w:t>
      </w:r>
      <w:r w:rsidR="0040768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Arad</w:t>
      </w:r>
      <w:r w:rsidRP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 xml:space="preserve">: </w:t>
      </w:r>
      <w:r w:rsid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13</w:t>
      </w:r>
      <w:r w:rsidR="00976FB7" w:rsidRP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.</w:t>
      </w:r>
      <w:r w:rsid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02</w:t>
      </w:r>
      <w:r w:rsidR="0035511A" w:rsidRP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.202</w:t>
      </w:r>
      <w:r w:rsidR="001D3A43" w:rsidRP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4</w:t>
      </w:r>
      <w:r w:rsidR="0035511A" w:rsidRPr="004D79CF">
        <w:rPr>
          <w:rFonts w:ascii="Arial" w:hAnsi="Arial" w:cs="Arial"/>
          <w:b/>
          <w:bCs/>
          <w:kern w:val="0"/>
          <w:sz w:val="24"/>
          <w:szCs w:val="24"/>
          <w:u w:val="single"/>
          <w:lang w:val="ro-RO"/>
        </w:rPr>
        <w:t>.</w:t>
      </w:r>
    </w:p>
    <w:p w14:paraId="34C3D4BD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4377E972" w14:textId="77777777" w:rsidR="00BE5BC5" w:rsidRPr="00427698" w:rsidRDefault="00BE5BC5" w:rsidP="00520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  <w:lang w:val="ro-RO"/>
        </w:rPr>
      </w:pPr>
    </w:p>
    <w:p w14:paraId="265AEBAA" w14:textId="2B518794" w:rsidR="00914D6C" w:rsidRPr="00707D85" w:rsidRDefault="0035511A" w:rsidP="00707D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ro-RO"/>
        </w:rPr>
      </w:pPr>
      <w:r w:rsidRPr="00427698">
        <w:rPr>
          <w:rFonts w:ascii="Arial" w:hAnsi="Arial" w:cs="Arial"/>
          <w:b/>
          <w:bCs/>
          <w:kern w:val="0"/>
          <w:sz w:val="24"/>
          <w:szCs w:val="24"/>
          <w:lang w:val="ro-RO"/>
        </w:rPr>
        <w:t xml:space="preserve">Notă: 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în conformitate cu prevederile art. 7, alin. (23</w:t>
      </w:r>
      <w:r w:rsidRPr="00427698">
        <w:rPr>
          <w:rFonts w:ascii="Arial" w:hAnsi="Arial" w:cs="Arial"/>
          <w:kern w:val="0"/>
          <w:sz w:val="24"/>
          <w:szCs w:val="24"/>
          <w:vertAlign w:val="superscript"/>
          <w:lang w:val="ro-RO"/>
        </w:rPr>
        <w:t>^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5) din Legea nr. 50/1991 privind autorizarea executării lucrărilor de construcții, republicată, documentele cu caracter public potrivit legii se pot solicita spre studi</w:t>
      </w:r>
      <w:r w:rsidR="005853B5">
        <w:rPr>
          <w:rFonts w:ascii="Arial" w:hAnsi="Arial" w:cs="Arial"/>
          <w:kern w:val="0"/>
          <w:sz w:val="24"/>
          <w:szCs w:val="24"/>
          <w:lang w:val="ro-RO"/>
        </w:rPr>
        <w:t>u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 xml:space="preserve"> la sediul primăriei </w:t>
      </w:r>
      <w:r w:rsidR="005853B5">
        <w:rPr>
          <w:rFonts w:ascii="Arial" w:hAnsi="Arial" w:cs="Arial"/>
          <w:kern w:val="0"/>
          <w:sz w:val="24"/>
          <w:szCs w:val="24"/>
          <w:lang w:val="ro-RO"/>
        </w:rPr>
        <w:t>Chișineu-Criș</w:t>
      </w:r>
      <w:r w:rsidRPr="00427698">
        <w:rPr>
          <w:rFonts w:ascii="Arial" w:hAnsi="Arial" w:cs="Arial"/>
          <w:kern w:val="0"/>
          <w:sz w:val="24"/>
          <w:szCs w:val="24"/>
          <w:lang w:val="ro-RO"/>
        </w:rPr>
        <w:t>.</w:t>
      </w:r>
    </w:p>
    <w:sectPr w:rsidR="00914D6C" w:rsidRPr="00707D85" w:rsidSect="002C0554">
      <w:pgSz w:w="12240" w:h="15840"/>
      <w:pgMar w:top="144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A4"/>
    <w:rsid w:val="00053CC2"/>
    <w:rsid w:val="000E2536"/>
    <w:rsid w:val="00182145"/>
    <w:rsid w:val="001D3A43"/>
    <w:rsid w:val="001E345E"/>
    <w:rsid w:val="002321C8"/>
    <w:rsid w:val="002C0554"/>
    <w:rsid w:val="002D14A1"/>
    <w:rsid w:val="00340462"/>
    <w:rsid w:val="0035511A"/>
    <w:rsid w:val="0040768F"/>
    <w:rsid w:val="00427698"/>
    <w:rsid w:val="004D79CF"/>
    <w:rsid w:val="00507C6C"/>
    <w:rsid w:val="005118BF"/>
    <w:rsid w:val="0052057F"/>
    <w:rsid w:val="0052103D"/>
    <w:rsid w:val="00582F7F"/>
    <w:rsid w:val="005853B5"/>
    <w:rsid w:val="005E3732"/>
    <w:rsid w:val="00621FAF"/>
    <w:rsid w:val="006C478E"/>
    <w:rsid w:val="00707D85"/>
    <w:rsid w:val="007662AF"/>
    <w:rsid w:val="00785CE4"/>
    <w:rsid w:val="00786F04"/>
    <w:rsid w:val="007A0997"/>
    <w:rsid w:val="007A1C4D"/>
    <w:rsid w:val="007C70A4"/>
    <w:rsid w:val="008117A6"/>
    <w:rsid w:val="00877625"/>
    <w:rsid w:val="008B13AF"/>
    <w:rsid w:val="00914D6C"/>
    <w:rsid w:val="00955905"/>
    <w:rsid w:val="00976FB7"/>
    <w:rsid w:val="009A38D3"/>
    <w:rsid w:val="00A52A08"/>
    <w:rsid w:val="00B81240"/>
    <w:rsid w:val="00B86BCE"/>
    <w:rsid w:val="00BE5BC5"/>
    <w:rsid w:val="00C14011"/>
    <w:rsid w:val="00CD7E9D"/>
    <w:rsid w:val="00D6510D"/>
    <w:rsid w:val="00EA1197"/>
    <w:rsid w:val="00F2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1DAC"/>
  <w15:chartTrackingRefBased/>
  <w15:docId w15:val="{A54BD229-15E4-4163-B786-B8BA6395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D337-8191-4423-AC3D-BE8123FD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Estrela Merilou IORDACHE</dc:creator>
  <cp:keywords/>
  <dc:description/>
  <cp:lastModifiedBy>Georgiana Cretu (Stoian)</cp:lastModifiedBy>
  <cp:revision>15</cp:revision>
  <dcterms:created xsi:type="dcterms:W3CDTF">2024-01-18T12:12:00Z</dcterms:created>
  <dcterms:modified xsi:type="dcterms:W3CDTF">2024-04-17T14:00:00Z</dcterms:modified>
</cp:coreProperties>
</file>